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3602A" w:rsidRDefault="00501721" w:rsidP="0063602A">
      <w:pPr>
        <w:jc w:val="center"/>
        <w:rPr>
          <w:rFonts w:ascii="Times New Roman" w:hAnsi="Times New Roman" w:cs="Times New Roman"/>
          <w:sz w:val="28"/>
          <w:szCs w:val="28"/>
        </w:rPr>
      </w:pPr>
      <w:r w:rsidRPr="0063602A">
        <w:rPr>
          <w:rFonts w:ascii="Times New Roman" w:hAnsi="Times New Roman" w:cs="Times New Roman"/>
          <w:sz w:val="28"/>
          <w:szCs w:val="28"/>
        </w:rPr>
        <w:t>Протокол 1</w:t>
      </w:r>
    </w:p>
    <w:p w:rsidR="00501721" w:rsidRPr="0063602A" w:rsidRDefault="00501721" w:rsidP="0063602A">
      <w:pPr>
        <w:jc w:val="center"/>
        <w:rPr>
          <w:rFonts w:ascii="Times New Roman" w:hAnsi="Times New Roman" w:cs="Times New Roman"/>
          <w:sz w:val="28"/>
          <w:szCs w:val="28"/>
        </w:rPr>
      </w:pPr>
      <w:r w:rsidRPr="0063602A">
        <w:rPr>
          <w:rFonts w:ascii="Times New Roman" w:hAnsi="Times New Roman" w:cs="Times New Roman"/>
          <w:sz w:val="28"/>
          <w:szCs w:val="28"/>
        </w:rPr>
        <w:t xml:space="preserve">собрания трудового коллектива муниципального бюджетного учреждения дополнительного образования Атяшевского муниципального района </w:t>
      </w:r>
      <w:r w:rsidR="0063602A" w:rsidRPr="0063602A">
        <w:rPr>
          <w:rFonts w:ascii="Times New Roman" w:hAnsi="Times New Roman" w:cs="Times New Roman"/>
          <w:sz w:val="28"/>
          <w:szCs w:val="28"/>
        </w:rPr>
        <w:t>«Атяшевский Дом детского творчества»</w:t>
      </w:r>
    </w:p>
    <w:p w:rsidR="0063602A" w:rsidRPr="008B052E" w:rsidRDefault="006360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52E">
        <w:rPr>
          <w:rFonts w:ascii="Times New Roman" w:hAnsi="Times New Roman" w:cs="Times New Roman"/>
          <w:b/>
          <w:sz w:val="28"/>
          <w:szCs w:val="28"/>
        </w:rPr>
        <w:t>27 марта 2020 г.                                                   п. Атяшево</w:t>
      </w:r>
    </w:p>
    <w:p w:rsidR="0063602A" w:rsidRDefault="0063602A" w:rsidP="00636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членов коллектива -31 человек</w:t>
      </w:r>
    </w:p>
    <w:p w:rsidR="0063602A" w:rsidRDefault="0063602A" w:rsidP="00636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Присутствовало -31 человек</w:t>
      </w:r>
    </w:p>
    <w:p w:rsidR="0063602A" w:rsidRDefault="0063602A" w:rsidP="00636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Кворум имеется, собрание правомочно принимать решения.</w:t>
      </w:r>
    </w:p>
    <w:p w:rsidR="0063602A" w:rsidRPr="008B052E" w:rsidRDefault="0063602A" w:rsidP="008B05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052E">
        <w:rPr>
          <w:rFonts w:ascii="Times New Roman" w:hAnsi="Times New Roman" w:cs="Times New Roman"/>
          <w:b/>
          <w:sz w:val="28"/>
          <w:szCs w:val="28"/>
        </w:rPr>
        <w:t>Представители сторон:</w:t>
      </w:r>
    </w:p>
    <w:p w:rsidR="0063602A" w:rsidRDefault="008B052E" w:rsidP="008B05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63602A" w:rsidRPr="008B052E">
        <w:rPr>
          <w:rFonts w:ascii="Times New Roman" w:hAnsi="Times New Roman" w:cs="Times New Roman"/>
          <w:b/>
          <w:sz w:val="28"/>
          <w:szCs w:val="28"/>
        </w:rPr>
        <w:t>т работников:</w:t>
      </w:r>
      <w:r w:rsidR="0063602A">
        <w:rPr>
          <w:rFonts w:ascii="Times New Roman" w:hAnsi="Times New Roman" w:cs="Times New Roman"/>
          <w:sz w:val="28"/>
          <w:szCs w:val="28"/>
        </w:rPr>
        <w:t xml:space="preserve"> методист муниципального бюджетного учреждения дополнительного образования Атяшевского муниципального района «Атяшевский Дом детского творчества» - Максимова Елена Николаевна </w:t>
      </w:r>
    </w:p>
    <w:p w:rsidR="0063602A" w:rsidRDefault="008B052E" w:rsidP="008B05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63602A" w:rsidRPr="008B052E">
        <w:rPr>
          <w:rFonts w:ascii="Times New Roman" w:hAnsi="Times New Roman" w:cs="Times New Roman"/>
          <w:b/>
          <w:sz w:val="28"/>
          <w:szCs w:val="28"/>
        </w:rPr>
        <w:t>т работодателя:</w:t>
      </w:r>
      <w:r w:rsidR="0063602A">
        <w:rPr>
          <w:rFonts w:ascii="Times New Roman" w:hAnsi="Times New Roman" w:cs="Times New Roman"/>
          <w:sz w:val="28"/>
          <w:szCs w:val="28"/>
        </w:rPr>
        <w:t xml:space="preserve"> директор муниципального бюджетного учреждения дополнительного образования Атяшевского муниципального района «Атяшевский Дом детского творчества» - Кумакшева Любовь Андреевна</w:t>
      </w:r>
    </w:p>
    <w:p w:rsidR="008B052E" w:rsidRDefault="008B052E" w:rsidP="008B052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602A" w:rsidRPr="008B052E" w:rsidRDefault="0063602A" w:rsidP="008B052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052E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63602A" w:rsidRDefault="0063602A" w:rsidP="008B052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продлении коллективного договора муниципального бюджетного учреждения дополнительного образования Атяшевского муниципального района «Атяшевский Дом детского творчества» на 2015-2015 годы на срок 3 (три) года</w:t>
      </w:r>
    </w:p>
    <w:p w:rsidR="0063602A" w:rsidRDefault="0063602A" w:rsidP="008B052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052E">
        <w:rPr>
          <w:rFonts w:ascii="Times New Roman" w:hAnsi="Times New Roman" w:cs="Times New Roman"/>
          <w:b/>
          <w:sz w:val="28"/>
          <w:szCs w:val="28"/>
        </w:rPr>
        <w:t>Слушали:</w:t>
      </w:r>
      <w:r>
        <w:rPr>
          <w:rFonts w:ascii="Times New Roman" w:hAnsi="Times New Roman" w:cs="Times New Roman"/>
          <w:sz w:val="28"/>
          <w:szCs w:val="28"/>
        </w:rPr>
        <w:t xml:space="preserve"> методиста муниципального бюджетного учреждения дополнительного образования Атяшевского муниципального района «Атяшевский Дом детского творчества» - Максимову Елену Николаевну, которая предложила</w:t>
      </w:r>
      <w:r w:rsidR="008B052E">
        <w:rPr>
          <w:rFonts w:ascii="Times New Roman" w:hAnsi="Times New Roman" w:cs="Times New Roman"/>
          <w:sz w:val="28"/>
          <w:szCs w:val="28"/>
        </w:rPr>
        <w:t xml:space="preserve"> продлить сроки коллективного договора на 3 года: до 27 марта 2023 года.</w:t>
      </w:r>
    </w:p>
    <w:p w:rsidR="008B052E" w:rsidRDefault="008B052E" w:rsidP="008B052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052E">
        <w:rPr>
          <w:rFonts w:ascii="Times New Roman" w:hAnsi="Times New Roman" w:cs="Times New Roman"/>
          <w:b/>
          <w:sz w:val="28"/>
          <w:szCs w:val="28"/>
        </w:rPr>
        <w:t>Голосовали:</w:t>
      </w:r>
      <w:r>
        <w:rPr>
          <w:rFonts w:ascii="Times New Roman" w:hAnsi="Times New Roman" w:cs="Times New Roman"/>
          <w:sz w:val="28"/>
          <w:szCs w:val="28"/>
        </w:rPr>
        <w:t xml:space="preserve"> открытым голосованием – «за» (единогласно)</w:t>
      </w:r>
    </w:p>
    <w:p w:rsidR="008B052E" w:rsidRPr="008B052E" w:rsidRDefault="008B052E" w:rsidP="008B052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052E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8B052E" w:rsidRDefault="008B052E" w:rsidP="008B0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Продлить сроки коллективного договора муниципального бюджетного учреждения дополнительного образования Атяшевского муниципального района «Атяшевский Дом детского творчества</w:t>
      </w:r>
      <w:proofErr w:type="gramStart"/>
      <w:r>
        <w:rPr>
          <w:rFonts w:ascii="Times New Roman" w:hAnsi="Times New Roman" w:cs="Times New Roman"/>
          <w:sz w:val="28"/>
          <w:szCs w:val="28"/>
        </w:rPr>
        <w:t>»н</w:t>
      </w:r>
      <w:proofErr w:type="gramEnd"/>
      <w:r>
        <w:rPr>
          <w:rFonts w:ascii="Times New Roman" w:hAnsi="Times New Roman" w:cs="Times New Roman"/>
          <w:sz w:val="28"/>
          <w:szCs w:val="28"/>
        </w:rPr>
        <w:t>а 2015-2017 г. на срок 3 года , до 27 марта 2023 года</w:t>
      </w:r>
    </w:p>
    <w:p w:rsidR="008B052E" w:rsidRDefault="008B052E" w:rsidP="008B052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B052E" w:rsidRDefault="008B052E" w:rsidP="008B052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B052E" w:rsidRDefault="008B052E" w:rsidP="008B052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B052E" w:rsidRDefault="008B052E" w:rsidP="008B052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собрания ____________Л. А. Кумакшева</w:t>
      </w:r>
    </w:p>
    <w:p w:rsidR="008B052E" w:rsidRPr="0063602A" w:rsidRDefault="008B052E" w:rsidP="008B052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                      ____________М. И. Цыганова</w:t>
      </w:r>
    </w:p>
    <w:sectPr w:rsidR="008B052E" w:rsidRPr="00636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45096"/>
    <w:multiLevelType w:val="hybridMultilevel"/>
    <w:tmpl w:val="1C647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EE49AD"/>
    <w:multiLevelType w:val="hybridMultilevel"/>
    <w:tmpl w:val="AFEA1C50"/>
    <w:lvl w:ilvl="0" w:tplc="1390BD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>
    <w:useFELayout/>
  </w:compat>
  <w:rsids>
    <w:rsidRoot w:val="00501721"/>
    <w:rsid w:val="00501721"/>
    <w:rsid w:val="0063602A"/>
    <w:rsid w:val="008B052E"/>
    <w:rsid w:val="009F3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0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ДДТ</dc:creator>
  <cp:keywords/>
  <dc:description/>
  <cp:lastModifiedBy>ДДТ</cp:lastModifiedBy>
  <cp:revision>2</cp:revision>
  <cp:lastPrinted>2021-09-08T12:35:00Z</cp:lastPrinted>
  <dcterms:created xsi:type="dcterms:W3CDTF">2021-09-08T12:05:00Z</dcterms:created>
  <dcterms:modified xsi:type="dcterms:W3CDTF">2021-09-08T12:36:00Z</dcterms:modified>
</cp:coreProperties>
</file>