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7F" w:rsidRPr="004D757F" w:rsidRDefault="004D757F" w:rsidP="004D757F">
      <w:pPr>
        <w:rPr>
          <w:b/>
          <w:bCs/>
        </w:rPr>
      </w:pPr>
      <w:bookmarkStart w:id="0" w:name="_GoBack"/>
      <w:r w:rsidRPr="004D757F">
        <w:rPr>
          <w:b/>
          <w:bCs/>
        </w:rPr>
        <w:t>Материально-техническое обеспечение и оснащенность образовательного процесса. Доступная среда</w:t>
      </w:r>
    </w:p>
    <w:p w:rsidR="004D757F" w:rsidRPr="004D757F" w:rsidRDefault="004D757F" w:rsidP="004D757F">
      <w:r w:rsidRPr="004D757F">
        <w:rPr>
          <w:b/>
          <w:bCs/>
        </w:rPr>
        <w:t> Материально – техническое обеспечение.</w:t>
      </w:r>
    </w:p>
    <w:p w:rsidR="004D757F" w:rsidRPr="004D757F" w:rsidRDefault="004D757F" w:rsidP="004D757F">
      <w:r w:rsidRPr="004D757F">
        <w:t> МБУДО  «Атяшевский ДДТ» собственного здания не имеет. На основании Постановления Администрации Атяшевского  городского поселения Атяшевского муниципального района Республики Мордовия № 187 от 12 ноября 2015 года учреждению представлено в  безвозмездное  пользование помещение, площадью 327 кв.м, расположенное по адресу: 431800 Республика Мордовия, Атяшевский район, п</w:t>
      </w:r>
      <w:proofErr w:type="gramStart"/>
      <w:r w:rsidRPr="004D757F">
        <w:t>.А</w:t>
      </w:r>
      <w:proofErr w:type="gramEnd"/>
      <w:r w:rsidRPr="004D757F">
        <w:t>тяшево,ул.Центральная,34.</w:t>
      </w:r>
    </w:p>
    <w:p w:rsidR="004D757F" w:rsidRPr="004D757F" w:rsidRDefault="004D757F" w:rsidP="004D757F">
      <w:r w:rsidRPr="004D757F">
        <w:t xml:space="preserve">Также Учреждение осуществляет </w:t>
      </w:r>
      <w:proofErr w:type="gramStart"/>
      <w:r w:rsidRPr="004D757F">
        <w:t>образовательную</w:t>
      </w:r>
      <w:proofErr w:type="gramEnd"/>
      <w:r w:rsidRPr="004D757F">
        <w:t xml:space="preserve"> деятельность на базе 7 образовательных учреждений на основании Постановления Администрации Атяшевского   муниципального района</w:t>
      </w:r>
    </w:p>
    <w:p w:rsidR="004D757F" w:rsidRPr="004D757F" w:rsidRDefault="004D757F" w:rsidP="004D757F">
      <w:r w:rsidRPr="004D757F">
        <w:t xml:space="preserve">№  610-620 от 13 ноября 2015, на </w:t>
      </w:r>
      <w:proofErr w:type="gramStart"/>
      <w:r w:rsidRPr="004D757F">
        <w:t>основании</w:t>
      </w:r>
      <w:proofErr w:type="gramEnd"/>
      <w:r w:rsidRPr="004D757F">
        <w:t> договоров о  безвозмездном  пользовании нежилыми помещениями с образовательными учреждениями Атяшевского муниципального района</w:t>
      </w:r>
    </w:p>
    <w:p w:rsidR="004D757F" w:rsidRPr="004D757F" w:rsidRDefault="004D757F" w:rsidP="004D757F">
      <w:r w:rsidRPr="004D757F">
        <w:t>Специальные условия для получения образования инвалидами и лицами с ограниченными возможностями здоровья.</w:t>
      </w:r>
    </w:p>
    <w:p w:rsidR="004D757F" w:rsidRPr="004D757F" w:rsidRDefault="004D757F" w:rsidP="004D757F">
      <w:r w:rsidRPr="004D757F">
        <w:t>МБУДО "Атяшевский ДДТ" не реализует образовательные программы для инвалидов и лиц с ограниченными возможностями здоровья.</w:t>
      </w:r>
    </w:p>
    <w:p w:rsidR="004D757F" w:rsidRPr="004D757F" w:rsidRDefault="004D757F" w:rsidP="004D757F">
      <w:r w:rsidRPr="004D757F">
        <w:t>Питание в МБУДО "Атяшевский ДДТ" не предусмотрено законодательством.</w:t>
      </w:r>
    </w:p>
    <w:p w:rsidR="004D757F" w:rsidRPr="004D757F" w:rsidRDefault="004D757F" w:rsidP="004D757F">
      <w:r w:rsidRPr="004D757F">
        <w:rPr>
          <w:b/>
          <w:bCs/>
        </w:rPr>
        <w:t xml:space="preserve">Раздел 3. Обеспечение образовательного процесса в каждом из мест осуществления образовательной деятельности оборудованными учебными кабинетами, объектами для проведения практических занятий, необходимых для осуществления образовательной деятельности по </w:t>
      </w:r>
      <w:proofErr w:type="gramStart"/>
      <w:r w:rsidRPr="004D757F">
        <w:rPr>
          <w:b/>
          <w:bCs/>
        </w:rPr>
        <w:t>заявленным</w:t>
      </w:r>
      <w:proofErr w:type="gramEnd"/>
      <w:r w:rsidRPr="004D757F">
        <w:rPr>
          <w:b/>
          <w:bCs/>
        </w:rPr>
        <w:t xml:space="preserve"> к лицензированию образовательным программам</w:t>
      </w:r>
      <w:r w:rsidR="00DA66EF">
        <w:rPr>
          <w:b/>
          <w:bCs/>
        </w:rPr>
        <w:t>.</w:t>
      </w:r>
    </w:p>
    <w:p w:rsidR="004D757F" w:rsidRPr="004D757F" w:rsidRDefault="004D757F" w:rsidP="004D757F">
      <w:r w:rsidRPr="004D757F">
        <w:t> </w:t>
      </w:r>
    </w:p>
    <w:bookmarkEnd w:id="0"/>
    <w:p w:rsidR="00C24933" w:rsidRDefault="00C24933"/>
    <w:sectPr w:rsidR="00C24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C4E"/>
    <w:rsid w:val="001D7C4E"/>
    <w:rsid w:val="004D757F"/>
    <w:rsid w:val="00C24933"/>
    <w:rsid w:val="00DA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8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7334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51829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2025-03-28T08:45:00Z</dcterms:created>
  <dcterms:modified xsi:type="dcterms:W3CDTF">2025-04-28T07:48:00Z</dcterms:modified>
</cp:coreProperties>
</file>